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拙政园+东栅+进博会6日游行程单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上海1729587763Xu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朔州市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私家定制</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拙政园+东栅+进博会6日游
                <w:br/>
                <w:br/>
                第一天：朔州—上海                          早餐×、中餐√、晚餐√
                <w:br/>
                时间
                <w:br/>
                行程细述
                <w:br/>
                11.1
                <w:br/>
                朔州乘机赴上海，
                <w:br/>
                【外滩5A】：这里曾是列强的租界，有被誉为中华第一商业街，在这里能欣赏到百年沧桑的万国建筑博览群和奔流不息的黄浦江（游览间不少于40分钟）。   【南京路步行街】：南京路步行街长约1200米，两侧商店林立，一眼望去，现代建筑夹杂着欧式老楼，竖挂的店铺灯箱连绵不绝，尤其夜幕之下霓虹灯光闪烁，别有风情。还可以坐一回像缩小版旧式电车的“铛铛车”，找找老上海的味道。
                <w:br/>
                登【金茂大厦】，乘坐【黄浦江游船】畅游黄浦江，俯瞰上海璀璨夜景和黄浦江两岸独具欧陆风情的外滩万国建筑群以及散发着浓浓现代气息的浦东建筑群（游览间约2小时）   入住上海指定酒店
                <w:br/>
                第二天：乌镇—杭州                          早餐√、中餐√、晚餐×
                <w:br/>
                时间
                <w:br/>
                行程细述
                <w:br/>
                11.2
                <w:br/>
                酒店享用中西自助早   【乌镇东栅】东栅景区完整地保存着原有晚清和民国时期水乡古镇的风貌和格局，以河成街，街桥相连，依河筑屋，水镇一体，呈现江南水乡古镇的空间魅力，这里民风纯朴，小桥流水，蓝印花布、淳香的三白酒都在静静地诉说着地道的江南韵味；走逢源双桥、过财神湾，参观江南百床馆、宏源泰染坊、余榴梁钱币馆、茅盾故居等，观古镇特色皮影戏；品江南独特的“小桥流水人家”风情，此地曾诞生过多部浪漫的爱情大片如《似水年华》、《林家铺子》等   【漫游西湖】，苏堤春晓，曲院风荷，柳浪闻莺，断桥残雪…，处处绝美。城中这一汪碧水，更有无尽动人传说。你也可沿白堤随意漫步向前，一个个名字如秋瑾，苏小小，林和靖…或坐在长凳上望湖洗心，恍惚间竟不知今夕何夕。
                <w:br/>
                【杭州宋城+千古情演出】，游览被誉“世界三大名秀之一”—【宋城以及宋城千古情演出】（确切演出时间以景区当日公布为准！），有着“给我一天，还你千年”的曼妙意境，每一位到杭州的游客必看的剧目。以杭州的历史典故、神话传说为基点，融合歌舞、杂技艺术于一体，应用现代高科技手段营造如梦如幻的艺术效果，给人以强烈的视觉震撼。这是一部气势磅礴的民族史诗、一个缠绵迷离的美丽传说、一场盛况空前的皇宫庆典、一段气贯长虹的悲壮故事。   入住杭州指定酒店
                <w:br/>
                第三天：杭州—苏州                          早餐√、中餐√、晚餐√
                <w:br/>
                时间
                <w:br/>
                行程细述
                <w:br/>
                11.3
                <w:br/>
                游览【拙政园】拙政园是苏州有名的园林，全园以水为中心，萦绕错落有致的假山及精致的庭院建筑，花木并茂。这一江南园林典范与北京颐和园、承德避暑山庄、苏州留园并称为“中国四大名园”，并被列入世界文化遗产名录。
                <w:br/>
                船游魅力[苏州古运河]夜色弥漫，古运河伴您走进浆声灯影中的水天堂：品苏州姑娘吴侬暖语、听苏州特色评弹小调，领略“君到姑苏见，人家尽枕河”的旖旎风光
                <w:br/>
                入住苏州指定酒店
                <w:br/>
                第四天：上海                                早餐√、中餐√、晚餐√
                <w:br/>
                时间
                <w:br/>
                行程细述
                <w:br/>
                11.4
                <w:br/>
                <w:br/>
                酒店享用中西自助早。   【枫桥景区】游览唐代诗人张继笔下的《枫桥夜泊》中的观唐灯，游明清街坊、江枫草堂、惊鸿渡等旧观；参观古戏台、渔隐村、听钟桥等民俗建筑；外观寒山寺，听古寺钟声悠远。
                <w:br/>
                游览【寒山寺】寒山寺位于苏州西郊，已有一千四百多年的历史，因唐代诗人张继的名诗《枫桥夜泊》中“姑苏城外寒山寺、夜半钟声到客船”一句而闻名天下。寒山寺是有名的祈福胜地，每天来寺中撞钟进香、祈求平安的信徒络绎不绝。
                <w:br/>
                后乘车赴上海，入住上海指定酒店
                <w:br/>
                第五天：上海                               早餐√、中餐×、晚餐×
                <w:br/>
                11.5
                <w:br/>
                酒店享用中西自助早
                <w:br/>
                单订车送进博会附近，入住上海指定酒店
                <w:br/>
                第五天：上海—朔州                          早餐√、中餐×、晚餐×
                <w:br/>
                11.6
                <w:br/>
                根据航班安排送机！
                <w:br/>
                <w:br/>
                <w:br/>
                <w:br/>
                <w:br/>
                费用包含
                <w:br/>
                门票
                <w:br/>
                行程中所列景点首道大门票 
                <w:br/>
                住宿
                <w:br/>
                携程四钻酒店
                <w:br/>
                单房差
                <w:br/>
                报价是按照2人入住1间房计算，如您产生单房差，我们将尽量安排您与其他客人拼房入住。如团中未有同性游客拼住，还是会产生单房差费用。如您要求享受单房，请选择补交单人房差。
                <w:br/>
                用餐
                <w:br/>
                5早7正，早餐酒店含自助早餐，不用不退，正餐60餐标
                <w:br/>
                交通
                <w:br/>
                跟团期间的用车费用，按照实际参团人数安排交通车辆，座位次序为随机分配，不分先后，保证1人1正座，自由活动期间不包含用车。
                <w:br/>
                导游
                <w:br/>
                当地中文导游服务，（接驳期间或自由活动期间不含导游服务）。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行程中所列景点首道大门票
                <w:br/>
                <w:br/>
                住宿
                <w:br/>
                <w:br/>
                携程四钻酒店
                <w:br/>
                <w:br/>
                单房差
                <w:br/>
                <w:br/>
                报价是按照2人入住1间房计算，如您产生单房差，我们将尽量安排您与其他客人拼房入住。如团中未有同性游客拼住，还是会产生单房差费用。如您要求享受单房，请选择补交单人房差。
                <w:br/>
                <w:br/>
                用餐
                <w:br/>
                <w:br/>
                5早7正，早餐酒店含自助早餐，不用不退，正餐60餐标
                <w:br/>
                <w:br/>
                交通
                <w:br/>
                <w:br/>
                跟团期间的用车费用，按照实际参团人数安排交通车辆，座位次序为随机分配，不分先后，保证1人1正座，自由活动期间不包含用车。
                <w:br/>
                <w:br/>
                导游
                <w:br/>
                <w:br/>
                当地中文导游服务，（接驳期间或自由活动期间不含导游服务）。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接送机温馨提醒：（1）接机人员一般会提前在机场接机口等候，请您下飞机后务必及时开机，保持手机畅通；接机为滚动接机，会接临近时间段的游客，您需稍作等待（一般30分钟左右）请谅解；(2）在自由活动期间请注意安全，掌握好时间，并保持手机畅通以便工作人员联系您，免得耽误回程赶飞机的时间；（3）第一天到海南请勿食用过多热带水果及大量海鲜，以防肠胃不适，影响您后面的行程！</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出行须知	出行前1天20：00左右导游会短信联系，请保持手机畅通，及时查看信息，如过时未联系，请速来电咨询。
                <w:br/>
                	请在导游约定的时间到达上车地点集合，切勿迟到，以免耽误其他游客行程。若因迟到导致无法随车游览，责任自负，敬请谅解。
                <w:br/>
                	旅游团队用餐，旅行社按承诺标准确保餐饮卫生及餐食数量，但不同地区餐食口味有差异，不一定满足游客口味需求，敬请见谅。
                <w:br/>
                	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出行期间请随身携带本人的有效身份证原件，未满16周岁者请携带户口本原件；超过16周岁的游客若没有办理身份证，请在户口所在地开出相关身份证明，以免影响乘机或乘火车或酒店入住。出行前请务必检查自己证件的有效期。
                <w:br/>
                	目的地可能有部分私人经营的娱乐、消费场所，此类组织多数无合法经营资质，存在各种隐患。为了您的安全和健康考虑，携程提醒您，谨慎消费。
                <w:br/>
                	为了您人身、财产的安全，请您避免在公开场合暴露贵重物品及大量现金。上街时需时刻看管好首饰、相机等随身物品。
                <w:br/>
                	温馨提示：如需自行购买行程中自费项目门票，需要补交100元/人相关费用，也可自行前往，请谅解！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2025-07-17T04:47:16+08:00</dcterms:created>
  <dcterms:modified xsi:type="dcterms:W3CDTF">2025-07-17T04:47:16+08:00</dcterms:modified>
</cp:coreProperties>
</file>

<file path=docProps/custom.xml><?xml version="1.0" encoding="utf-8"?>
<Properties xmlns="http://schemas.openxmlformats.org/officeDocument/2006/custom-properties" xmlns:vt="http://schemas.openxmlformats.org/officeDocument/2006/docPropsVTypes"/>
</file>