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华东8日游行程单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HMZB-GN华东-20250511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华东8日游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第01天
                <w:br/>
                太原-南京
                <w:br/>
                交通： 飞机
                <w:br/>
                <w:br/>
                早餐-无      午餐-无      晚餐-含
                <w:br/>
                住宿：南京
                <w:br/>
                太原武宿机场由专职送机人员更换登机牌送机，乘坐飞机前往南京。
                <w:br/>
                第02天
                <w:br/>
                南京—杭州
                <w:br/>
                交通： 汽车
                <w:br/>
                <w:br/>
                早餐-含      午餐-含        晚餐-含  
                <w:br/>
                住宿：杭州
                <w:br/>
                浏览国家5A级景区【世界遗产——西湖】【船游西湖-费用已含】【往返小交通费用已含】（西湖游玩时间约120分钟）西湖古称钱塘湖，又名西子湖，古代诗人苏轼就对它评价道：“欲把西湖比西子，淡妆浓抹总相宜”，花港观鱼（约30分钟）在西湖十景之花港观鱼园区内寻找康熙大帝御赐碑坊，全园分为红鱼池、牡丹园、花港、大草坪、密林地五个景区，红鱼池位于园中部偏南处，是全园游赏的中心区域，池岸曲折自然，池中堆土成岛，池上架设曲桥，数千尾金鳞红鱼结队往来泼刺戏水。国家4A景区【雷峰塔】(游览时间约60分钟）是一处著名的旅游景点，位于西湖南岸夕照山上。该塔最初建于北宋太平兴国二年（977年），是为了供奉佛螺髻发舍利以及祈求国泰民安而建。雷峰塔的名字来源于其所在地雷峰山，而最初的名称是皇妃塔或黄妃塔。
                <w:br/>
                车赴杭州参观杭州龙坞茶镇-【龙坞九街】：九街由龙坞工业园改造而成，汇聚了茶文化、茶生活、茶科研、茶培训，茶主题博物馆、茶社等各类以茶为主题的产业特色小店；置身于浓郁的明国风情之间，仿佛穿越到曾经的烟雨时光，浪漫而优雅。
                <w:br/>
                晚上浏览国家4A级景区【宋城+宋城千古情】（游览时间约240分钟）一生必看的演出，是杭州宋城景区的灵魂，与拉斯维加斯的&amp;quot;O&amp;quot;秀、巴黎红磨坊并称&amp;quot;世界三大名秀&amp;quot;。用先进的声、光、电科技手段和舞台机械，以出其不意的呈现方式演绎了良渚古人的艰辛、宋皇宫的辉煌、岳家军的惨烈、梁祝和白蛇许仙的千古绝唱。把烟雨江南表现的淋漓尽致，带给观众视觉体验和心灵震撼，“给我一天，还你千年”。
                <w:br/>
                第03天
                <w:br/>
                杭州-奉化-绍兴-乌镇
                <w:br/>
                交通： 汽车
                <w:br/>
                <w:br/>
                早餐-含      午餐-含       晚餐-含  
                <w:br/>
                住宿：乌镇外
                <w:br/>
                早餐后，乘车赴奉化，参观【蒋氏故居】位于浙江省宁波市奉化区溪口镇，蒋介石、蒋经国的故居。包括丰镐房、玉泰盐铺、小洋房等建筑。丰镐房占地4800平方米，建筑面积1850平方米。主要建筑有大门、报本堂、素居、独立小楼。玉泰盐铺是蒋介石祖父、父亲开设的盐铺，蒋介石即出生在这里，现存建筑系1946年所建。小洋房为西式两层楼房，临剡溪、倚武山，1930年建，蒋经国留苏回奉，偕妻方良、子孝文居此。
                <w:br/>
                乘车赴绍兴参观【鲁迅故居】鲁迅先生诞生和青少年时期生活过的故土，现为全国百个红色旅游经典景区、全国重点文物保护单位、全国百个爱国主义教育示范基地、国家AAAAA级景区、首批20家“全国研学旅游示范基地”之一。 作为目前绍兴市区保存最完好、最具文化内涵和古城水乡经典风貌的历史街区之一，资源独特，拥有鲁迅故居、百草园、三味书屋、鲁迅祖居、土谷祠、长庆寺、鲁迅笔下风情园、鲁迅生平事迹陈列厅等一大批与鲁迅有关的人文古迹，是广大游客解读鲁迅作品、品味鲁迅笔下风情、感受鲁迅当年生活情境的真实场所。
                <w:br/>
                乘车赴桐乡游玩国家5A级景区【最具代表性的水乡——乌镇西栅】 （游览时间约150分钟）融合了观光与度假功能的景区，位于浙江省嘉兴市桐乡市乌镇西大街，毗邻京杭大运河。西栅由12座小岛组成，70多座小桥将这些小岛串连在一起，形成了独特的江南水乡景观。乌镇西栅的夜景也非常迷人，泛光夜景气势磅礴，灯光下的古桥、小河、传统市集等构成了一幅美丽的画卷【乘坐6-8人水乡风味儿摇橹船-费用已含】(游览时间约25-30分钟）坐在小船上，让船夫悠悠荡荡地摇橹，漫游在水乡的河道之间。摇橹船是水乡的精灵。乌镇的小河狭窄处宽不过3米，水深不超过2米。小小的摇橹船骨骼重，吃水浅，橹其实就是舵桨，在船尾像鱼尾一样摇来摆去前进，行船稳。
                <w:br/>
                第04天
                <w:br/>
                乌镇-上海
                <w:br/>
                交通： 汽车
                <w:br/>
                <w:br/>
                早餐-含    午餐-含       晚餐-含  
                <w:br/>
                住宿：上海
                <w:br/>
                早餐后，早餐后参观【杭州丝绸文化博物馆】（参观时间约1.5小时）：要讲述丝绸的起源和发展、丝绸的主要种类、丝绸之路及丝绸在古代社会生活中占得地位。是一家集丝绸文化为一体，大型综合性博物馆。博物馆环境优雅，建筑风格柔美飘逸，馆内桑园染草，小桥流水，让人们尽情领略大自然的风光。馆内还设有五个各具特色的丝绸商场、小卖部、茶室等附属设施，是娱乐休闲的好去处。（备注：此景点内有购物场所，如需要请谨慎购买并索要发票）。
                <w:br/>
                游览【南京路】（游览时间60分钟）上海的南京路是上海开埠后最早建立的一条商业街,也是上海最早最繁华的街区之一,它东起外滩,西迄延安西路,横跨静安,黄浦两区,全长5.5公里,这里老字号商铺云集,是上海市最繁华的旅游打卡街,有“中华第一街”之称的美誉。【外滩】（游览时间60分钟）上海最具代表性的景点之一，位于上海市黄浦区的黄浦江畔，即外黄浦滩，为中国历史文化街区。外滩全长1.5千米，南起延安东路，北至苏州河上的外白渡桥。东面即黄浦江，西面是旧上海金融、外贸机构的集中地；参观【万国建筑博览群】（游览时间30分钟） 它是百年上海的一个影子，也是旧上海资本主义的写照。外滩位于黄浦江和苏州河的交汇处，与浦东陆家嘴金融区隔江相望。
                <w:br/>
                外观【和平饭店】（游览时间15分钟）和平饭店是上海市地标性建筑,位于上海黄浦区南京东路20号,是上海近代建筑史上第一幢现代派建筑，建于1929年，是我国最早的高级酒店之一，见证了风云际会上海滩,十里洋场烟花地的百年历史；
                <w:br/>
                车赴上海登国家5A级景区【上海东方明珠塔】（中球）上海东方明珠电视塔（游览时间约60分钟）高468米，居亚洲第一，世界第三。可载50人的双层电梯和每秒7米的高速电梯为目前国内所仅有。游览【上海城市历史发展陈列馆】（游览时间60分钟）位于东方明珠广播电视塔内，是反映上海近代历史变迁的形象陈列。整个陈列馆由“华亭溯源”、“城厢风貌”、“开埠掠影”、“十里洋场”、“海上追踪”、“建筑博览”、“车马春秋”七个部分构成。陈列馆采用“融物于景”的场景化展示手法，辅以高科技的技术手段，将文物、道具和模型融于一体，是集历史、文化、鉴赏于一体，具有创新理念的陈列。参观陈列馆，是在穿越历史，是在走过一个时代，让观众迫寻海上旧梦、景仰现代史实，品味上海悠久的文化；
                <w:br/>
                晚上乘坐【黄浦江豪华游轮】（游览时间约40-50分钟），是上海旅游中的一个重要的传统旅游节目，它不仅在于黄浦江是上海的母亲河，代表着上海的象征和缩影，还在于浦江两岸，荟萃了上海城市景观的精华，从这里你可以看到上海的过去、现在，更可以展望上海的灿烂明天。浦江游览过程中可看到横跨浦江两岸的杨浦大桥、南浦大桥和上海东方明珠广播电视塔。
                <w:br/>
                第05天
                <w:br/>
                上海-苏州-无锡
                <w:br/>
                交通： 汽车
                <w:br/>
                <w:br/>
                早餐-含      午餐-含      晚餐-含  
                <w:br/>
                住宿：无锡
                <w:br/>
                早餐后，乘车赴苏州，浏览国家4A级景区【中国古典私家园林——苏州狮子林】(游览时间约60分钟） 是中国古典私家园林建筑的代表之一。与拙政园、留园、沧浪亭，并称为苏州四大名园。狮子林同时又是世界文化遗产、全国重点文物保护单位、国家AAAA级旅游景区。狮子林被誉为“假山王国”恰似迷宫，狮子林琉璃花窗最为出片，不失为拍照打卡，体验苏州文化的优选景点。
                <w:br/>
                早餐后，乘车前往无锡游太湖第一名胜－国家5A级景区【世界著名赏樱胜地——无锡鼋头渚】【船游太湖-费用已含】【景区往返小交通-费用已含】（游览时间约120分钟）泛舟太湖、欣赏樱花，感受著名诗人郭沫若:&amp;quot;太湖佳绝处 , 毕竟在鼋头&amp;quot;的意境。作为&amp;quot;世界三大赏樱胜地&amp;quot; 之一，无锡鼋头渚樱花谷内有3万多株、100个品种樱花树， 樱花节期间，樱花如云似霞、满树烂漫，春风轻拂、落樱飞舞，美不胜收。 樱花盛开的日子，不用再远赴日本，樱花天堂，其实就在身旁。
                <w:br/>
                第06天
                <w:br/>
                无锡-南京
                <w:br/>
                交通：汽车
                <w:br/>
                <w:br/>
                早餐-含     午餐-含        晚餐-含  
                <w:br/>
                住宿：南京
                <w:br/>
                早餐后，游览国家5A级景区【南京中山陵风景区】【往返小交通-费用已含】（游览时间约60分钟）中山陵是国家5A级旅游景区，原名总理陵园，位于钟山第二峰小茅山南麓，是伟大的革命先行者孙中山的陵墓。它坐北朝南，依山而筑，由半圆形广场、牌坊、墓道、陵门、碑亭、祭堂和墓室组成。墓室在海拔165米处，与起点平面距离700米，上下落差73米。整组建筑总平面取“自由钟”图案，表“使天下皆达道”之义。遥望紫金山，鸟瞰金陵城，感受虎踞龙盘之势（中山陵祭堂周一闭馆，其他景区不影响参观）；
                <w:br/>
                温馨提示：中山陵实行实名制预约，预约时间提早到30天前，由于散客拼团无法提前一月出计划和名单，如未预约参观陵寝成功，则安排游览陵门以外范围。如预约成功，现场实行实名制取票，可能会造成长时间排队，敬请谅解，如因预约人数已满，而无法参观的，改为参观【雨花台】，敬请谅解。
                <w:br/>
                游览【秦淮夫子庙-风光带商业街】自行品尝当地美食。（南京美食推荐：南京大排档，当地特色小吃；南京盐水鸭；南京肚包鸡；鸭血粉丝汤等等……）
                <w:br/>
                第07天
                <w:br/>
                南京一地
                <w:br/>
                交通：汽车
                <w:br/>
                <w:br/>
                早餐-含     午餐-含        晚餐-含  
                <w:br/>
                住宿：南京
                <w:br/>
                早餐后，游览国家4A级景区【南京总统府-浮华洗净，新旧与共】（游览时间约60分钟）中国近代建筑遗存中规模较大、保存较完整的建筑群，也是南京民国建筑的主要代表之一，中国近代历史的重要遗址，现已辟为中国近代史遗址博物馆；总统府的建筑风格也独具特色，既有中国古代传统的江南园林，也有近代西风东渐时期的建筑遗存。中西结合的建筑风格，既有设计精细的西式办公楼、高耸的官邸，又有蜿蜒曲折的中式园林，两者完美融合，形成了总统府独特的建筑风貌。
                <w:br/>
                参观【南京牛首山——佛顶宫】【往返小交通-费用已含】国家4A级景区（游览时间约2.5小时）牛首山，又名天阙山，是南京著名的景点，也是金陵四十八景之一。牛首山以其独特的自然风光和丰富的文化遗产而闻名，被誉为“春牛首”；牛首山还拥有丰富的自然景观，如宝相湖、吟龙湖等，以及一些古迹，如感应泉、舍身台、观音洞等。牛首山不仅是一个佛教圣地，也是一处深受众多游客及信徒青睐的旅游胜地；
                <w:br/>
                第08天
                <w:br/>
                南京-太原
                <w:br/>
                交通：飞机
                <w:br/>
                <w:br/>
                早餐-含     午餐-无        晚餐-无
                <w:br/>
                住宿： 温馨的家
                <w:br/>
                早餐后根据航班时间适时送机返程，车赴南京送团（车程约5小时）。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1、用餐：全程含餐（自由活动除外）
                <w:br/>
                ●十人一桌（不含酒水）人数不够10人、菜品数量略减；
                <w:br/>
                2、住宿：全程安排酒店双标间
                <w:br/>
                3、交通：当地正规空调旅游车，1人1正座； 
                <w:br/>
                4、景点：含行程中景点首道大门票 
                <w:br/>
                5、保险：旅行社责任险，旅游意外险。
                <w:br/>
                特别说明：我社导游有权利根据实际情况 在不减少景点的前提下 调整景点游览顺序； 客人于行程中自愿参与的既定行程外任何活动所产生的自理费用，与旅行社和导游无关。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★单房差：如单男单女出行，可优先安排拼房，如不能拼房请补齐房差； 
                <w:br/>
                ★2-12 岁以下儿童：不含门票、床位、酒店早餐 ；
                <w:br/>
                ★优待证：老年证、军官证等优惠证件无退费；放弃景点游览的，门票无法退还。 
                <w:br/>
                ★费用不包含个人消费；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华东8日游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华东8日游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2025-06-01T15:55:44+08:00</dcterms:created>
  <dcterms:modified xsi:type="dcterms:W3CDTF">2025-06-01T15:55:44+08:00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