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嗨川渝6日行程单</w:t>
      </w:r>
    </w:p>
    <w:p>
      <w:pPr>
        <w:jc w:val="center"/>
        <w:spacing w:after="100"/>
      </w:pPr>
      <w:r>
        <w:rPr>
          <w:rFonts w:ascii="微软雅黑" w:hAnsi="微软雅黑" w:eastAsia="微软雅黑" w:cs="微软雅黑"/>
          <w:sz w:val="20"/>
          <w:szCs w:val="20"/>
        </w:rPr>
        <w:t xml:space="preserve">嗨川渝6日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重庆1749797337AR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★尊享住宿：甄选2晚舒适酒店+升级1晚国际五星酒店+2晚成都网评4钻酒店
                <w:br/>
                ★尊贵体验：行程升级2+1航空保姆车
                <w:br/>
                ★巴渝美食：升级1餐重庆特色火锅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▶成都A/B/C三线任您选，想怎么玩就怎么玩
                <w:br/>
                ▶特别赠送价值238元非物质文化遗产大型山水实景演出-《印象•武隆》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太原-重庆-接站入住酒店-自由活动
                <w:br/>
              </w:t>
            </w:r>
          </w:p>
          <w:p>
            <w:pPr>
              <w:pStyle w:val="indent"/>
            </w:pPr>
            <w:r>
              <w:rPr>
                <w:rFonts w:ascii="微软雅黑" w:hAnsi="微软雅黑" w:eastAsia="微软雅黑" w:cs="微软雅黑"/>
                <w:color w:val="000000"/>
                <w:sz w:val="20"/>
                <w:szCs w:val="20"/>
              </w:rPr>
              <w:t xml:space="preserve">
                太原前往美丽的山水之城、富有活力的中国西部魅力之都【重庆】，抵达后安排接机/站(期间无导游），送至指定酒店入住（游客在酒店服务台报姓名，凭二代身份证办理登记入住手续）。出站口仅供临时停靠，需步行前往集合点上车，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武隆5A天生三桥—5A仙女山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午餐—特色草原火锅。餐后前往游览国家AAAA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懒坝—4A九黎城或龚滩古镇—乌江画廊游船
                <w:br/>
              </w:t>
            </w:r>
          </w:p>
          <w:p>
            <w:pPr>
              <w:pStyle w:val="indent"/>
            </w:pPr>
            <w:r>
              <w:rPr>
                <w:rFonts w:ascii="微软雅黑" w:hAnsi="微软雅黑" w:eastAsia="微软雅黑" w:cs="微软雅黑"/>
                <w:color w:val="000000"/>
                <w:sz w:val="20"/>
                <w:szCs w:val="20"/>
              </w:rPr>
              <w:t xml:space="preserve">
                酒店早餐后，前往参观【懒坝禅意文化中心】（游览时间不低于90分钟）懒坝融合当代国际艺术和禅修康养文化，结合当地喀斯特地貌风光，为游客营造独特的心、灵、身体验式度假旅程。总占地面积144亩，有2个世间之最，值得大家看，第1个，用35万公斤琉璃打造了目前为止全球最大的琉璃药师佛像和殿堂。第2个，目前为止全球最大的蓝光殿，是一个穹形的圆顶，里面没有一根柱子，只有一片纯净的蓝光，用光影打造出了冥思之境。
                <w:br/>
                    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长寿/重庆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白公馆-弹子石老街-李子坝轻轨穿楼-解放碑-洪崖洞-动车前往成都
                <w:br/>
              </w:t>
            </w:r>
          </w:p>
          <w:p>
            <w:pPr>
              <w:pStyle w:val="indent"/>
            </w:pPr>
            <w:r>
              <w:rPr>
                <w:rFonts w:ascii="微软雅黑" w:hAnsi="微软雅黑" w:eastAsia="微软雅黑" w:cs="微软雅黑"/>
                <w:color w:val="000000"/>
                <w:sz w:val="20"/>
                <w:szCs w:val="20"/>
              </w:rPr>
              <w:t xml:space="preserve">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
                <w:br/>
                乘动车前往成都（参考车次：D2223/D2243重庆北-成都东19:56-21:53/20:05-22:12）。
                <w:br/>
                时间安排仅供参考,在不减少景点的情况下，导游可根据实际情况调整景点游览先后顺序。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熊猫基地+三星堆博物馆
                <w:br/>
              </w:t>
            </w:r>
          </w:p>
          <w:p>
            <w:pPr>
              <w:pStyle w:val="indent"/>
            </w:pPr>
            <w:r>
              <w:rPr>
                <w:rFonts w:ascii="微软雅黑" w:hAnsi="微软雅黑" w:eastAsia="微软雅黑" w:cs="微软雅黑"/>
                <w:color w:val="000000"/>
                <w:sz w:val="20"/>
                <w:szCs w:val="20"/>
              </w:rPr>
              <w:t xml:space="preserve">
                7:30 左右集合前往出发（小车中转到集合地）注：为避免旅游旺季堵车、堵人，出发时间会随季节提前出发，望理解。乘车前往【熊猫基地】+游览【三星堆博物馆】，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17:00 左右返回成都市区，入住酒店休息！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自由活动-成都-太原
                <w:br/>
              </w:t>
            </w:r>
          </w:p>
          <w:p>
            <w:pPr>
              <w:pStyle w:val="indent"/>
            </w:pPr>
            <w:r>
              <w:rPr>
                <w:rFonts w:ascii="微软雅黑" w:hAnsi="微软雅黑" w:eastAsia="微软雅黑" w:cs="微软雅黑"/>
                <w:color w:val="000000"/>
                <w:sz w:val="20"/>
                <w:szCs w:val="20"/>
              </w:rPr>
              <w:t xml:space="preserve">
                早餐后自由活动，根据游客的返程时间，安排送机/站返回家乡，结束愉快的旅程！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旅游资质车辆（根据人数订车型，保证一人一正座）注：接送机/站为小车。
                <w:br/>
                重庆-成都动车票二等座
                <w:br/>
                住宿	2晚舒适酒店+升级1晚国际五星酒店+成都2晚四钻酒店
                <w:br/>
                门票	仙女山、天生三桥、九黎城或龚滩古镇、熊猫基地、乐山大佛登山票、都江堰、三星堆/金沙遗址第一大门票。
                <w:br/>
                景区实行实名制请游客必须携带二代身份证或户口本；
                <w:br/>
                行程所有包含景点门票为套票整团提前采购，任何证件不再享受优惠退费，如临时取消或不游览不退费用
                <w:br/>
                用餐	含 4早3正+升级1餐特色火锅（不用不退费）	
                <w:br/>
                正餐9-11人一桌、酒水自理；占床房费送早，不占床需客人自行购买早餐券，不足十人则按比例增减。如游客不用餐，餐费一律不退。
                <w:br/>
                儿童	儿童只含车位、正餐、导服；不占床位，不含门票，超高产生费用敬请游客自理。
                <w:br/>
                导游服务	持证优秀导游服务（接送机/站无导游）
                <w:br/>
                行程内导游会以同团大部分旅游者作为照顾对象，如需按照自已意愿游览，或不按规定时间安排的，为避免同团其它旅游者造成不满，我社不作任何特殊安排。
                <w:br/>
                特别赠送	《印象▪武隆》演出
                <w:br/>
                赠送项目为我社突出行程特色促销回馈行为，为无附加的赠送，若因政策原因不能参加或自身原因放弃参加，无任何退费不换等价项目。
                <w:br/>
                参团提醒	70-74岁客人需有60岁以下年轻家属陪同，并提供体检报告和签属免责协议书。此行程不接受年龄超过74岁游客参团
                <w:br/>
                温馨提示	请提醒参团客人，保存好登机牌，到达重庆后第二天统一交给导游（以便旅行社购买九黎城门票）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1、不提供自然单间，产生单房差费用自理。非免费餐饮费、洗衣、电话、饮料、烟酒、付费电视、行李搬运等费用。
                <w:br/>
                2、自由活动期间交通费、餐费、等私人费用。
                <w:br/>
                3、其他/以上“服务提供项目—报价包含内容”里未提及包含的一切费用均未含。
                <w:br/>
                4、景区配套便民服务项目：
                <w:br/>
                项目名称	价格（*元/人）	备注
                <w:br/>
                天生三桥换车+天生三桥电梯+乌江画廊游船	198元/人	必消套餐（报名即认可此套餐，费用请游客现付导游，谢谢！本套餐任何证件无优惠退费）
                <w:br/>
                仙女山小火车	25元/人	自愿乘坐
                <w:br/>
                天生三桥出口电瓶车	15元/人	自愿乘坐
                <w:br/>
                乐山大佛船游	70元/人	自愿乘坐
                <w:br/>
                乐山大佛观光车	30 元/人	自愿乘坐
                <w:br/>
                乐山大佛语音讲解器	30元/人	自愿消费
                <w:br/>
                都江堰无线耳麦	30元/人	自愿消费
                <w:br/>
                都江堰玉垒扶梯	40 元/人	自愿乘坐
                <w:br/>
                都江堰两段观光车	20 元/人	自愿乘坐
                <w:br/>
                熊猫基地观光车	30 元/人	自愿乘坐
                <w:br/>
                熊猫基地耳麦讲解器	10元/人	自愿消费
                <w:br/>
                三星堆耳麦讲解器	30元/人	自愿消费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特产综合超市</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2025-08-02T21:56:02+08:00</dcterms:created>
  <dcterms:modified xsi:type="dcterms:W3CDTF">2025-08-02T21:56:02+08:00</dcterms:modified>
</cp:coreProperties>
</file>

<file path=docProps/custom.xml><?xml version="1.0" encoding="utf-8"?>
<Properties xmlns="http://schemas.openxmlformats.org/officeDocument/2006/custom-properties" xmlns:vt="http://schemas.openxmlformats.org/officeDocument/2006/docPropsVTypes"/>
</file>