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初遇日本7日行程单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日本1752214620K5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太原市-运城市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初遇日本7日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日程安排
                <w:br/>
                DAY
                <w:br/>
                01
                <w:br/>
                山西各地-运城
                <w:br/>
                从山西各地乘坐动车/火车前往运城，入住酒店
                <w:br/>
                餐食｜早餐：自理    午餐：自理     晚餐：自理 
                <w:br/>
                住宿｜运城中转酒店
                <w:br/>
                <w:br/>
                <w:br/>
                <w:br/>
                DAY
                <w:br/>
                02
                <w:br/>
                运城-名古屋 参考航班：ZH751 09:10-14:00 以实际出票为准
                <w:br/>
                运城盐湖国际机场指定时间/地点集合，办理登机手续后随即搭乘客机前往日本，抵达后导游接机。
                <w:br/>
                【心斋桥】（约 60 分钟）有大型综合店“collect point 心斋桥店”，以“LOWRYS FARM”为中心的六大人气品牌汇聚一堂，该店在 2010 年 2 月 27 日隆重开业。一楼是以 20 至 30岁女性为对象的女装，二楼是男士用品，三楼是以青少年为主的品牌店。心斋桥的中心“戒桥”。此外，心斋桥一带，“ZARA”、“UNIQLO”以及以年轻人为对象的便宜又可爱的时装大厦鳞次栉比。道顿堀美食街位于日本大阪心斋桥附近，是大阪美食的代表地点。道顿崛美食街的一带都是大阪最繁华的商业区，几乎没有一寸土地不是被商铺所占据着。来到号称日本厨房的大阪，道顿堀美食街是绝对不能错过的。 
                <w:br/>
                【道顿堀】道顿堀是一条位于日本大阪府大阪市的运河，以邻近的戏院、商业及娱乐场所闻名。 道顿堀与木津川及东横堀川连接，全长约 2.5 公里，其名字亦成为大阪市中央区一个町的名称。 
                <w:br/>
                温馨提示：出发前请携带有效证件原件（护照须有效期在返程日6个月以上+签证为团队电子签）
                <w:br/>
                餐食｜早餐：自理    午餐：自理     晚餐：自理 
                <w:br/>
                住宿｜关西地区酒店
                <w:br/>
                <w:br/>
                日程安排
                <w:br/>
                DAY
                <w:br/>
                03
                <w:br/>
                京都-奈良-中部
                <w:br/>
                【金阁寺】（约30分钟）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祇园花见小路】（约30分钟）在京都祇园有一条花见小路，“花见”在日语中意为赏花，不过这里并没有樱花，而是旧时古城的风月之地。花见小路从江户时代起就是整个日本有格调的花柳街，也是现在为数不多的尚能看到艺伎的场所。
                <w:br/>
                【抹茶体验】茶道传到日本，并逐渐本土化，到了室町时代中期，足利幕府将军义政的时代一休禅师的弟子村田珠光在修业期间，悟出了佛法诸像也可从日常茶饭中的茶汤作法中求得，参悟茶禅一味。将茶汤改为“茶之汤”，这便是日本茶道的开始。茶道现在是日本的传统文化代表之一，也是日本传统的表演艺术。
                <w:br/>
                【奈良公园】（约40分钟）奈良公园位于奈良市街的东边，公园面积广阔，若草山、东大寺、春日大社、国立博物馆等奈良的名胜古迹大多在这里。奈良公园最引人注目的是梅花鹿，其中有1200头鹿生活在这里，这些鹿大多温顺而讨人喜爱。
                <w:br/>
                【东大寺】（约20分钟）（不进主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
                <w:br/>
                餐食｜早餐：酒店    午餐：汤豆腐料理     晚餐：自理 
                <w:br/>
                住宿｜中部地区酒店
                <w:br/>
                <w:br/>
                日程安排
                <w:br/>
                DAY
                <w:br/>
                04
                <w:br/>
                中部-富士山
                <w:br/>
                【山中湖-百鸟之湖】（约 30 分钟）亲手喂养野生白天鹅，山中湖位于海拔一千公尺富士山最近的山中湖畔，地质凹入自然形成，是富士五湖中最大的湖泊，也是富士五湖中最高的一湖。山中湖水与富士山交相辉映，其美景受到众多游客的喜爱，堪称是大自然的杰作。 
                <w:br/>
                【富士山五合目】（约 40 分钟）富士山是日本国内的最高峰，也是世界上最大的活火山之一，主峰海拔高达 3776 公尺。富士山山体呈圆锥状，太古时代反复喷发堆积形成山体，火山喷发物层层堆积，成为锥状成层火山山顶有巨大的火山口，直径约 800 米，深约 200米。富士山作为日本民族的象征之一，在全球都享有盛誉。富士山被日本人民誉为“圣岳”，是日本民族引以为傲的象征。 
                <w:br/>
                【富士和平观景台】（约 40 分钟）雄伟又壮美的富士山无论是日本人还是外国人都争相朝圣，在观景台上您可以与富士山网红地标合影留念，记录您和富士山的美好回忆！
                <w:br/>
                【忍野八海】（约 40 分钟）是日本山梨县山中湖和河口湖之间忍野村的涌泉群。因为错落有致地散布着八个清泉，“忍野八海”故而得名且名扬四方。据说忍野八海在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度，水质清冽甘甜，被誉为“日本九寨沟”，是忍野地区指定的国家自然风景区，1985 年入选“日本名水百选”。为国家指定天然记念物、名水百选、新富岳百景之一。 
                <w:br/>
                【今日亮点】：这里有富士山的雄伟壮丽、山中湖的秀丽风光、忍野八海的清澈泉水，让你领略大自然的鬼斧神工，感受日本的自然之美。
                <w:br/>
                餐食｜早餐：酒店    午餐：山中湖畔日式寿喜锅     晚餐：温泉料理 
                <w:br/>
                住宿｜富士山地区温泉酒店
                <w:br/>
                <w:br/>
                日程安排
                <w:br/>
                DAY
                <w:br/>
                05
                <w:br/>
                富士山-东京
                <w:br/>
                【免税店】（约 60 分钟）吸引来自世界各地的游客前来选购，应不同的季节，为客人搜罗各种合适产品，产品全是日本本地品牌，保证百分百 MADE IN JAPAN。 
                <w:br/>
                【浅草寺】（约 30 分钟）雷门浅草寺为日本观音寺总堂，相传在古天皇 36 年 3 月 18 日SUMIDA 川的三位渔民在出海捕鱼时，看到观音显现，并建立浅草寺来供奉观音。浅草寺前的购物小街，游客可在此选购特色手信。 
                <w:br/>
                【银座】（约 60 分钟）诞生于银座数寄屋桥的地区最大商业施设，以江户切子为灵感建造的大楼中，网罗了既有品位又紧跟潮流的时尚服饰、杂货及餐厅，更有东京都内最大的市内机场型免税店等，共有 125 家店铺，种类丰富。 
                <w:br/>
                【东京大学】（约 60 分钟）东京大学又称东大，是日本创办的一所国立大学，也是亚洲较好的大学。东大的校园十分漂亮，低调的氛围，欧式的特色建筑。建筑大多是历史建筑，有着让人沉静的美丽。
                <w:br/>
                【秋叶原】（约 60 分钟）秋叶原位于东京市区东北部千代田区，处于环绕东京市中心的高速电车山手线上，山手线是 JR 东日本公司一条环绕整个东京市区的电车干线。作为世界上屈指可数的电器街，如今的秋叶原正发生着日新月异的变化。除了电器商品专卖店之外，商务、饮食等服务功能也日渐具备齐全，正在发展成为一个具有综合性色彩的繁华区域。
                <w:br/>
                餐食｜早餐：酒店    午餐：日式烤肉     晚餐：自理 
                <w:br/>
                住宿｜东京周边地区酒店
                <w:br/>
                <w:br/>
                日程安排
                <w:br/>
                DAY
                <w:br/>
                06
                <w:br/>
                镰仓-中部
                <w:br/>
                【镰仓高校前站】（车观）镰仓高校前站是一由江之岛电铁（江之电）所经营的铁路车站，位于日本神奈川县镰仓市境内，是江之岛电铁线沿线的一个无人车站。 由于车站仅与七里滨（七里ヶ浜）的海岸线隔着国道 134 号相望， 
                <w:br/>
                【湘南海岸】（车观）是日本知名的海岸线之一，天气晴朗的时候可以远眺富士山。湘南海岸的沙滩是黑色的，夕阳下的海岸线很美，是情侣约会的好去处，也是冲浪者的天堂。 这里是日本知名动漫《灌篮高手》中流川枫上学的路，也是许多海边场景的取景地。 
                <w:br/>
                【珍珠陈列馆】日本最引以为傲的海洋恩惠——珍珠和珊瑚，日本是世界四大珍珠产区之一，这里罗列了很多精美的礼品，可选购伴手礼送给朋友。
                <w:br/>
                餐食｜早餐：酒店    午餐：自理     晚餐：自理 
                <w:br/>
                住宿｜中部机场地区酒店
                <w:br/>
                <w:br/>
                日程安排
                <w:br/>
                DAY
                <w:br/>
                07
                <w:br/>
                名古屋-运城 参考航班：以实际出票为准
                <w:br/>
                指定时间集合前往机场，搭乘航班飞往运城。结束愉快旅程。 
                <w:br/>
                温馨提示：返程前请仔细整理好自己的行李物品，不要有所遗漏，增加您不必要的麻烦。请根据酒店规定时间之前办理退房手续（通常为早上 10:00 点）,以免因延迟产生费用。
                <w:br/>
                餐食｜早餐：酒店    午餐：自理     晚餐：自理 
                <w:br/>
                <w:br/>
                提示：以上行程时间表及酒店的住宿顺序仅供您参考！有可能会因为境外期间特殊情况予以前后调整，如堵车、 
                <w:br/>
                恶劣天气、景点关门、突发事件及酒店满员等；图片仅供宣传参考，不作为接待标准依据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【大交通】运城往返名古屋经济舱机票机票一经开出
                <w:br/>
                如因个人原因需要签转、更改、退票的，有关费用由游客个人承担，由于各种原因造成机
                <w:br/>
                票票面价格与实报价格不符时，请以实报价格为准。请务必提供准确客人名字+护照首页照
                <w:br/>
                片（行程结束后至少还有 6 个月有效期），感谢您的支持与配合。 
                <w:br/>
                【用房】全程舒适酒店双人标准间+1 晚温泉酒店。（本社不提供自然单间，如出现单男单女，同行人会拆开拼住，敬请理解，若单人享用单人单间，请补齐单房差） 
                <w:br/>
                【日本国土面积偏小，酒店基本上建于 80 年代初，因此房间偏小和老旧，但干净卫生，请您做好心理准备】 
                <w:br/>
                【用餐】行程所列餐食，5 早+4 正餐（含温泉酒店晚餐）；餐标 1200 日元/人 
                <w:br/>
                (日本饮食与国内饮食习惯不同，以清淡生冷为主，请您做好心理准备)
                <w:br/>
                【用车】当地空调BUS，车型根据此团人数而定，保证每人 1 正座，自由活动不含车。 
                <w:br/>
                【门票】行程所列景点首道门票，核价已享受景区减免政策。景点自愿放弃费用不退。如遇门票价格
                <w:br/>
                调整（一般景区门口会贴有告示或相关文件通知书），涨价部分由客人自理！ 
                <w:br/>
                【随团服务人员】领队：全程为您服务。导游：日本当地国语导游。司机：日本司机或会国语的司机，如果需要和司机协调事情请找导游协助。（低于 15 人，无领队服务，日本当地安排司机兼向导服务。） 
                <w:br/>
                【儿童包含】儿童机票，正餐，当地旅游车、导游服务（不包含：床位、酒店早餐、门票）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 300 元/人（团签），需和团费一起缴纳。 
                <w:br/>
                2、2-6 岁（含）儿童不占床减 300 元/人，7 岁（含）以上必须占床，价格与成人同价格。 
                <w:br/>
                3、单房差：单人出游请自补房差。单房差 2500 元/人 
                <w:br/>
                4、旅游意外险：推荐购买一份出境旅游意外险（普通意外险不承保境外）。特别提醒：日本旅游为境外旅游，且当地交通与国内交通不同，情况较为复杂，请组团社务必建议客人购买旅游意外险。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9、航空保险：强烈建议客人自行购买。 
                <w:br/>
                10、“旅游费用包含”内容以外的所有费用；行程另行付费项目及个人消费；以及行程中未提到的其它费用等。 
                <w:br/>
                【其他费用】费用包含中未提及的其他费用。如因天灾、战争、罢工等不可抗力的原因，及因交通延阻、 航班取消或更改时间、使馆延误出签证、报名人数不足等特殊情况或其他非我公司原因所引致的额外费用（如在外延期签证费、住、食及交通费、国家航空运价调整等），我公司有权追加差价。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药妆、化妆品、保健品、电器类等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珍珠类商品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取消政策：
                <w:br/>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★该产品报价为综合优惠价格，持老年证、残疾证、军官证、导游证、记者证、教师证等优惠证件不能减免门票费用。 
                <w:br/>
                ★所有游客必须占座包括儿童及婴儿； 
                <w:br/>
                ★有些酒店不提供洗漱用品或简单用品建议游客自行携带 
                <w:br/>
                ★请客人务必携带身份证及护照出游，酒店要求凭身份证和护照方可入住 
                <w:br/>
                ★请勿违反国家任何规定请文明出行，注意饮食及人身安全； 
                <w:br/>
                ★散客拼团为了您与他人的宝贵时间，出游期间必须按规定的时间、地点、乘车，过时不候； 
                <w:br/>
                ★所用车辆为旅游空调车（接送车除外）所有座位价格一致，视游客人数多少决定所用车辆类型；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★如航班延误及取消旅行社仅做协助处理无任何赔付责任，建议游客购买航空延误险； 
                <w:br/>
                ★境外行程期间，游客不得随意离团，离团必须签署离团切结书。离团期间出现人身安全、财产损失，在旅行社尽到安全提示及救助义务的前提下，由旅游者自行承担相应责任。 
                <w:br/>
                旅游质监旅游监督电话：；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特别说明	行程中所含餐食，如遇特殊情况，可由旅行社另外安排调整前后次序，或根据客人要求同意等额退餐或变更其他风味料理。遇季节性的变化，将随着季节性变更餐食内容，本公司将保有变更餐食内容之权利。日本饮食与国内饮食习惯不同，以清淡生冷为主，请您做好心理准备。 
                <w:br/>
                本行程将依当地实际交通状况由导游做小幅度顺序调整，如遇到罢工，天气，交通严重堵塞等特殊情况，可能参观时间略有减少不便之处，尚请谅解。 
                <w:br/>
                行程内所标示使用的饭店由于日本地区近年有经常性地举办各类活动(大型学会、马拉松、演唱会… 等)，也因应旅游当地之著名景点不定期举办节庆活动、商业展览与会议、竞技赛事与可能突发之交通状况，会以「同等价位」的饭店替代，且本公司保留调整与更换之权利，确认饭店以出发前说明会资料为准。日本国土面积偏小，酒店基本上建于 80 年代初，因此房间偏小和老旧，但干净卫生，请您做好心理准备。 
                <w:br/>
                在游览过程中请游客自觉遵守时间，按预先约定时间集合，迟到者自行赴下一站集合。 
                <w:br/>
                导游会根据客人意愿推荐自费，无强制，无必消自费。 
                <w:br/>
                团队行程中，非自由活动期间，不允许提前离团或中途脱团，如有不便敬请谅解。 
                <w:br/>
                请您在预订时务必提供准确、完整的信息（姓名、性别、证件号码、国籍、联系方式、是否成人或儿童等），以免产生预订错误，影响出行。如因客人提供错误个人信息而造成损失，应由客人自行承担因此产生的全部损失。 
                <w:br/>
                出游过程中，如遇不可抗力因素造成景点未能正常游玩，导游经与客人协商后可根据实际情况取 消或更换该景点，或由导游在现场按旅游产品中的门票价退还费用，退费不以景区挂牌价为准，敬请谅解。 
                <w:br/>
                行程中安排之机票/船票/车票/酒店或观光项目，均属团体订位，一经确认及订购后，不论任何情 况下未能使用，概不退回任何款项。 
                <w:br/>
                团队机票一经开出，不得更改，不得签转，不得退票。 
                <w:br/>
                本线路在不影响您行程的情况下，部分行程段可能会与其他客人合并用车，共同游玩。如有入住 
                <w:br/>
                其他不同酒店客人的接送事宜，当地司导人员会根据团队实际情况进行合理安排，敬请理解、配
                <w:br/>
                合
                <w:br/>
                旅游购物补充协议
                <w:br/>
                现经旅游者要求与旅行社双方充分协商，就本次旅游的购物场所达成一致，旅游者要求进当地特色购物店，自愿签署本补充协议。
                <w:br/>
                1.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2.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3.游客自行前往非本补充协议中的购物场所购买的商品，旅行社不承担任何责任；
                <w:br/>
                4.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5.本协议旅游者一方，如果是由旅游者代表签署的，根据《旅游合同示范文本》协议条款第六条的约定，该代表作为甲方有义务将本协议的信息及时、完整、准确地传达给其所代表的每一旅游者。
                <w:br/>
                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我同意《购物补充协议》作为双方签署的旅游合同不可分割的组成部分。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2025-07-18T01:10:04+08:00</dcterms:created>
  <dcterms:modified xsi:type="dcterms:W3CDTF">2025-07-18T01:10:04+08:00</dcterms:modified>
</cp:coreProperties>
</file>

<file path=docProps/custom.xml><?xml version="1.0" encoding="utf-8"?>
<Properties xmlns="http://schemas.openxmlformats.org/officeDocument/2006/custom-properties" xmlns:vt="http://schemas.openxmlformats.org/officeDocument/2006/docPropsVTypes"/>
</file>