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日本本州全景三古都7日游行程单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日本1752215049vt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石家庄市-太原市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日本本州全景三古都7日游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太原-石家庄—大阪  参考航班：NS3525 16:05-20:00
                <w:br/>
                太原乘坐动车到石家庄，乘坐国际航班飞往大阪机场，开始期待已久的日本之行抵达后由导游接机，乘坐酒店巴士，前往酒店办理入住。
                <w:br/>
                <w:br/>
                早餐：X
                <w:br/>
                午餐：X
                <w:br/>
                晚餐：X
                <w:br/>
                <w:br/>
                酒店：关西地区酒店
                <w:br/>
                D2
                <w:br/>
                奈良公园、春日大社、金阁寺、平安神宫、抹茶体验
                <w:br/>
                【奈良公园】（约60分钟）这里绿草如茵，最有名的是成群的梅花鹿，穿梭在游客中不怕生人，让人喂食照相，传说春日大社的神祇，就是乘着鹿降临此地。
                <w:br/>
                【春日大社】建于1300多年前的春日大社，是奈良的守护神社，这里是日本全国各处的春日神社的总部，是日本的三大神社之一。这里依然保留着每隔20年翻新一次社殿的“式年造替”的制度，每天早晚都会举行侍奉神佛的仪式，一年举行多达1000回的祭典活动。奈良有名的小鹿也是必不可少的部分，这里的小鹿相对更加温和，喂食后都会鞠躬致谢。
                <w:br/>
                【金阁寺】（约60分钟）本名鹿苑寺，由于寺内核心建筑舍利殿的外墙全部贴以金箔装饰，故称为“金阁寺”。寺院始建于1937年，原为足利义满将军（动画《聪明的一休》中利将军的原型）的山庄，后改为禅寺“菩提所”，曾因火灾被毁，又于1955年被复原。据说  以金阁为中心的庭园为“极乐净土”，与寺前的镜湖池相互辉映，尤其在晴天风景极好， 而这也成为了京都的象征。
                <w:br/>
                【平安神宫】（约40分钟）平安神宫是位于日本京都府京都市的神社，明治28年为纪念桓武天皇平安迁都1100周年而创建。整座神宫包括大鸟居、神宫道、应天门、大极殿及神苑等部分，受到唐代洛阳皇宫紫微城的影响深远，有着明显的唐代中国建筑的风格。
                <w:br/>
                【抹茶体验】（约40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
                <w:br/>
                <w:br/>
                早餐：包含
                <w:br/>
                午餐：包含
                <w:br/>
                晚餐：X
                <w:br/>
                <w:br/>
                酒店：中部地区酒店
                <w:br/>
                D3
                <w:br/>
                富士山五合目、忍野八海、山中湖、御殿场富士药妆
                <w:br/>
                【富士山五合目】（约40分钟） 白雪皑皑的山顶，是日本人津津乐道的话题。富士山下有五个湖，湖光山色， 景色十分美丽。还有原始森林、瀑布和山地植物.一年四季自然景色抚媚动人。（如遇天气原因无法上山则改为富士山一合目+富士山资料馆观摩）
                <w:br/>
                【忍野八海】（约60分钟） 日本山梨县山中湖和河口湖之间忍野村的涌泉群。因为错落有致地散布着八个清泉，“忍野八海”故而得名且名扬四方。据说忍野八海在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 是忍野地区指定的国家自然风景区.
                <w:br/>
                【山中湖】（约40分钟）山中湖面积6.57平方千米，是富士五湖中最大的湖泊，标高982米，在日本湖泊中排名第三。它也是五湖中离富士山最近的湖泊，人们可以在此欣赏富士山的美景
                <w:br/>
                【御殿场富士药妆】（约60分钟）自由选购琳琅满目的日本药妆及日用产品
                <w:br/>
                <w:br/>
                早餐：包含
                <w:br/>
                午餐：包含
                <w:br/>
                晚餐：温泉餐
                <w:br/>
                <w:br/>
                酒店：富士山地区温泉酒店
                <w:br/>
                D4
                <w:br/>
                综合免税店、浅草寺、日本科学未来馆、东京大学、银座、秋叶原
                <w:br/>
                【综合免税店】(约60分钟)这里有日本知名的药品、药妆、电器等人气商品，无需担心商品税。
                <w:br/>
                【浅草雷门寺+仲间世商业街】（约60分钟）这里是日本观音寺总堂相传在古天皇 36年3月18日 SUMIDA  川的三位渔民在出海捕鱼时， 看到观音显现， 于是那时的渔民回去将此事说出来以后，信观音的人日益增多，并建立浅草寺来供奉观音。
                <w:br/>
                【日本未来科学馆】（约40分钟）隶属于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东京大学】（外观 约20分钟）又称东大，是日本创办的一所国立大学，也是亚洲较好的大学。东大的校园十分漂亮，低调的氛围，欧式的特色建筑。建筑大多是历史建筑，有着让人沉静的美丽。每年秋季，校园内的银杏叶变黄飘落，很是漂亮。
                <w:br/>
                【银座商业大街】（约90分钟）是最新的时服装店、一流百货店， 这里充满了雅致的成人情趣， 位于东京都中央区的日本一个有代表性的繁华街区， 除了大型百货店以外,还分布着许多从江户时代承传下来的百年老店。
                <w:br/>
                【秋叶原】（约60分钟）秋叶原在日本是很有名的一条电器街， 但是从 20 世纪 80 年代开始，这里就萌生出了很多动漫玩具和模型，渐渐地成为了日本的动漫帝国。对于喜欢动漫或者手办、抓娃娃、盲盒的亲们，真的一定要来了，这里可以说是动漫天堂。
                <w:br/>
                <w:br/>
                早餐：包含
                <w:br/>
                午餐：包含
                <w:br/>
                晚餐：X
                <w:br/>
                <w:br/>
                酒店：东京周边地区酒店
                <w:br/>
                D5
                <w:br/>
                镰仓高校前站（车览）、江之岛、鹤岗八幡宫、珍珠文化馆
                <w:br/>
                【镰仓高校前站】（车览）是一由江之岛电铁（江之电）所经营的铁路车站也是日本知名动漫《灌篮高手》动漫中的场景，即是以镰仓高校前站为原本创作的。
                <w:br/>
                【江之岛】（约60分钟）镰仓西面的一个小岛，通过一座长 400 米的桥与陆地相连。江之岛成为了一座传统与现代相融合的繁华岛屿，商店、旅馆和餐厅随处可见，观光景点也多不胜数
                <w:br/>
                【鹤冈八幡宫】（约60分钟）位于日本神奈川县镰仓市的神社，是三大八幡宫之一，主祭神是八幡三神：应神天皇、比卖神、神功皇后。鹤冈八幡宫在中世是武家守护神的信仰中心，至今仍是镰仓的标志。
                <w:br/>
                【珍珠文化馆】（约60分钟）在繁华都市的一隅，隐藏着一处汇聚自然之美与匠心独运的珍珠馆——欣赏美丽的淡水珍珠、宝石，随意选购您喜爱的饰品。
                <w:br/>
                <w:br/>
                早餐：包含
                <w:br/>
                午餐：X
                <w:br/>
                晚餐：X
                <w:br/>
                <w:br/>
                酒店：中部地区酒店
                <w:br/>
                D6
                <w:br/>
                大阪城公园、心斋桥、道顿堀  关西机场—石家庄   参考航班：NS3526 21:00-23:30
                <w:br/>
                【大阪城公园】（约60分钟，不登天守阁）历史悠久的大阪城，系丰臣秀吉于1586年所建，是由雄伟的石墙砌造而成，大阪城公园内城中央耸立着大阪城的主体建筑天守阁，巍峨宏伟，镶铜镀金，十分壮观；
                <w:br/>
                【心斋桥道顿崛】（约90分钟）大阪最大的购物区，集中了许多精品屋和专卖店，从早到晚熙熙攘攘，以带有拱廊设施的心斋桥筋商店街为中心发展起来。这里大型百货店、百年老铺、各种小店铺鳞次栉比。在道顿崛美食街，有来自全日本的山珍海味。不论你想吃什么，它都能给你最美味的一餐。道顿崛美食街的一带都是大阪最繁华的商业区，几乎没有一寸土地不是被商铺所占据着。来到号称日本厨房的大阪，道顿崛美食街是绝对不能错过的。
                <w:br/>
                乘车前往机场，结束一段难忘的日本之旅，返回温暖的家。
                <w:br/>
                <w:br/>
                早餐：早餐
                <w:br/>
                午餐：包含
                <w:br/>
                晚餐：X
                <w:br/>
                <w:br/>
                酒店：机场中转酒店
                <w:br/>
                D7
                <w:br/>
                石家庄-太原
                <w:br/>
                <w:br/>
                根据动车时间，提前两小时前往车站乘坐动车返回太原，，返回温暖的家。
                <w:br/>
                <w:br/>
                早餐：X
                <w:br/>
                午餐：X
                <w:br/>
                晚餐：X
                <w:br/>
                <w:br/>
                酒店：温馨的家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酒店——全程日本当地3-4星酒店；富士山升级温泉酒店
                <w:br/>
                2. 用车——境外旅游巴士及司机；（根据团队人数，通常为18-45座)；
                <w:br/>
                3. 用餐——5早餐4正餐+1温泉餐；早餐酒店包含，正餐1500日元/餐，升级一2000日币/餐；
                <w:br/>
                4. 门票——金阁寺门票、日本科学未来馆
                <w:br/>
                5. 旅行社责任险——最高保额为20万元的金额；
                <w:br/>
                6. 导服——领队、导游和司机服务；
                <w:br/>
                7. 航班——行程所示航班仅供参考，如遇航班取消，以航司保护航班为准！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350元人民币/晚/人；
                <w:br/>
                2. 护照费用；办理护照的相关费用；
                <w:br/>
                3. 申请签证中准备相关材料所需的制作、手续费、相关的例如未成年人公证，认证等相关费用；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饰品、化妆品、保健品等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御殿场富士药妆店</w:t>
            </w:r>
          </w:p>
        </w:tc>
        <w:tc>
          <w:tcPr/>
          <w:p>
            <w:pPr>
              <w:pStyle w:val="indent"/>
            </w:pPr>
            <w:r>
              <w:rPr>
                <w:rFonts w:ascii="微软雅黑" w:hAnsi="微软雅黑" w:eastAsia="微软雅黑" w:cs="微软雅黑"/>
                <w:color w:val="000000"/>
                <w:sz w:val="20"/>
                <w:szCs w:val="20"/>
              </w:rPr>
              <w:t xml:space="preserve">日本药妆、日用品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综合免稅店</w:t>
            </w:r>
          </w:p>
        </w:tc>
        <w:tc>
          <w:tcPr/>
          <w:p>
            <w:pPr>
              <w:pStyle w:val="indent"/>
            </w:pPr>
            <w:r>
              <w:rPr>
                <w:rFonts w:ascii="微软雅黑" w:hAnsi="微软雅黑" w:eastAsia="微软雅黑" w:cs="微软雅黑"/>
                <w:color w:val="000000"/>
                <w:sz w:val="20"/>
                <w:szCs w:val="20"/>
              </w:rPr>
              <w:t xml:space="preserve">电器、手表、化妆品、保健品、特色商品等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 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如因航司取消航班导致客人更改团期和行程，由组团社与客人协商调整行程但不承担任何违约责任！
                <w:br/>
                团队机票一经出票不得退票、签转、更改；失信人员故意隐瞒导致无法出行，所有费用将不予退还！客人在旅途中因个人原因临时退团、取消全部或部分旅游项目，不予退费
                <w:br/>
                6.70周岁（含）以上老年人需确保身体健康事宜出行，需提供健康证明，并有成人家属或朋友全程陪同
                <w:br/>
                7.18周岁以下未成年人，需至少一名成年旅客全程陪同出行。
                <w:br/>
                8.外籍参团不提供中日文以外的语言服务，敬请谅解。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购物及自费安排及补充协议
                <w:br/>
                甲方：（旅游者） 
                <w:br/>
                乙方：（旅行社） 
                <w:br/>
                甲方报名参加由乙方组织旅游团队。为保障旅游
                <w:br/>
                者和旅游经营者的合法权益，本着自愿原则，根据 《旅游法》 第 35 条规定“旅行社安排具体购物场所
                <w:br/>
                和另付费项目需要应旅游者要求或经双方协商一致，但不影响其它旅游者的行程安排”因此在本次旅行过程中，本旅行社（乙方）应旅游者（甲方）要求并经双方协商一致，由乙方协助安排甲方旅游购物场所项目和另付费项目，具体约定如下：
                <w:br/>
                （一）	本人自愿购买当地的特色产品（或纪念品）及游览行程中末安排的当地特色旅游项目，为丰富
                <w:br/>
                游活动，本人要求旅行社在不影响其他旅游者游览的前提下，协助安排购物及另付费游览项目。
                <w:br/>
                （二）购物约定：
                <w:br/>
                1.购物系旅游者自愿行为，旅行社根据旅游者的意愿 ，经协商后按照上述购物场所进行安排 ，绝无
                <w:br/>
                强迫消费，旅游者自愿购买；
                <w:br/>
                2、上述购物场所也是当地人购物场所，价格可能存在价差（与其他商店相比或高或低），请旅游者自行
                <w:br/>
                甄选．旅行社不承担退差价的责任；
                <w:br/>
                3、旅游者购物时 ，请向商家仔细了解自己所要购买的商品的价格、质量、以及售后服务情況，自行决定、
                <w:br/>
                理性消费；
                <w:br/>
                4、旅游者购物后请务必向商家索要发票和书面的质量保证书或售后服务保证书 ，以书面为准，购买后如
                <w:br/>
                需旅行社协助办理退换货等售后服务事宜，旅行社只负责按照书面售后服务保证之内容协助游客办理而不
                <w:br/>
                承担相应的售后服务责任 ，售后服务责任由商家负责。
                <w:br/>
                我已阅读并充分理解以上所有内容，并愿意在友好、平等、自愿的情况下确认：
                <w:br/>
                旅行社已就上述旅游者自 愿参加购物事宜及相关风险对我进行了全面的告知、提醒。我经慎重考虑后我
                <w:br/>
                同意《购物项目补充确认》 作为双方签署的旅游合同不可分割的组成部分。
                <w:br/>
                （三）自费项目约定
                <w:br/>
                 行程用餐中，导游会推荐客人品尝日本和牛或刺身套餐，客人根据个人需求自愿自费品尝，绝无强制要求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2025-08-02T21:23:55+08:00</dcterms:created>
  <dcterms:modified xsi:type="dcterms:W3CDTF">2025-08-02T21:23:55+08:00</dcterms:modified>
</cp:coreProperties>
</file>

<file path=docProps/custom.xml><?xml version="1.0" encoding="utf-8"?>
<Properties xmlns="http://schemas.openxmlformats.org/officeDocument/2006/custom-properties" xmlns:vt="http://schemas.openxmlformats.org/officeDocument/2006/docPropsVTypes"/>
</file>