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【暑假】盛世西安3日游行程单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24461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山西省-太原市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三日长安行，一眼三千年！
                <w:br/>
                ======💎💎💎======
                <w:br/>
                🔔打卡西安🔥首选纯玩
                <w:br/>
                👻充足时间🔥逛吃逛吃
                <w:br/>
                👻精华景点🔥一网打尽
                <w:br/>
                ======💎💎💎======
                <w:br/>
                💰纯玩价格 ：599/元
                <w:br/>
                🏁行程特色：
                <w:br/>
                👉【大唐不夜城】网红打卡地
                <w:br/>
                👉【钟鼓楼广场】西安标志性建筑
                <w:br/>
                👉【回民街】在这里可以品尝陕西小吃
                <w:br/>
                👉【秦始皇兵马俑】世界第八大奇迹
                <w:br/>
                👉【白鹿原影视城】去不了诗和远方，总要去一趟白鹿原影视城吧
                <w:br/>
                🔥精华精点一次游遍，不留遗憾！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太原——西安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安，古称长安，中国四大古都之一，联合国教科文组织于1981年确定的“世界历史名城”，是中华文明和中华民族重要发祥地之一，文化底蕴浓厚，历史上周、秦、汉、唐等十三个王朝在此建都，留下了丰富的历史文化遗产。
                <w:br/>
                根据时间乘车赴十三朝古都——西安。
                <w:br/>
                到达后欣赏大型歌舞【西安千古情】，以一位华裔少女回国寻根的故事为主线，开启一次寻找民族记忆之旅，犹如神奇的时空穿梭机，全面立体展现周秦汉唐的宏大篇章。这里有苍茫古远的半坡之光，这里有灞柳依依的浪漫诗情，这里有泱泱大秦的风骨气魄，这里有万里扬沙的丝路传奇，这里有大唐长安的盛世华章……上万套机械与设备满场运转，三千吨大洪水倾泻而下，数百立方黄沙扑面而来，用虚实结合的表现手法打破舞台与观众区域的界限，沉浸式地感受一次穿越之旅。
                <w:br/>
                游览【大唐不夜城】大唐不夜城的中轴景观大道是一条1500米横贯南北的中央雕塑景观步行街，其上分布着盛世帝王、历史人物、英雄故事、经典艺术作品等九组主题群雕，立体展现大唐帝国在宗教、文学、艺术、科技等领域的至尊地位并彰显大国气象。后游览【钟鼓楼广场】西安最大最全的小吃一条街【回民街】回民街是西安著名的美食文化街区，是西安特色小吃最集中的街区。其深厚的文化底蕴，街道两旁大量的美食店铺，近300种特色风味小吃：如牛羊肉泡馍、灌汤包、麻将、凉皮、蜂蜜凉糕以及被称为”西安汉堡”的肉夹馍等，让人流连忘返。后入住宾馆。
                <w:br/>
                住：西安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住：西安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临潼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集合乘车前往临潼，约1小时车程。前往集古代皇家温泉园林和近代西安事变旧址于一体、唐玄宗与杨贵妃避暑的行宫【华清宫】(门票已含），可观“春寒赐浴华清池，温泉水滑洗凝脂”的贵妃池、海棠汤、莲花汤、星辰汤、 尚食汤以及太子汤等，以及西安事变旧址——环园、五间厅、兵谏亭。
                <w:br/>
                乘车前往【白鹿原影视城】（景交50元自理）去不了诗和远方，总要去一趟白鹿原影视城吧，新春纳福，吹吹滋水县城的风，逛白鹿村丰收主题灯会，赏新春独家灯展，品滋水县城特色小吃，加入猜灯谜，巡游，祈福等活动，以灯会满足视觉，演译满足听觉，美食满足味觉的新春盛会 和家人过一个既有传统民俗，又有新潮体验的长安年。
                <w:br/>
                赠送会跑的实景演艺《驼铃传奇》秀（门票已含），由华夏文旅集团董事长夏春亭担任总导演、总策划、总编剧。 ·在编撰《驼铃传奇》秀的过程中，以“一带一路”为主线，以正能量传播西安最辉煌历史时期的文化传奇。整场演艺分为序幕《岁月再现》及《送君千里》、《狼道遇险》、《异国风情》等七幕剧情。会跑的实景演艺《驼铃传奇》秀，是以“一带一路”为主线，再现“千年丝路”辉煌，深入挖掘大唐传统文化，追寻驼队丝绸之路上的踪迹，以正能量传播西安最辉煌历史时期的文化传奇。20头骆驼、30匹苍狼出演，如在眼前的火山喷发、雪崩，扑面而来的千吨圣水，无不为观众带来独一无二的视听享受；后入住宾馆。
                <w:br/>
                <w:br/>
                用餐：早
                <w:br/>
                住宿：西安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秦始皇帝陵博物院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参观1987年被联合国教科文组织批准列入《世界遗产名录》的世界第八大奇迹【秦始皇帝陵博物院】（门票120元/人自理，65周岁以上，16周岁以下免票）参观一、二、三号坑、铜车马展厅；亲身感受秦国一统天下的霸王雄风；欣赏世界上独一无二的文化艺术宝库，秦佣威风凛凛、看骏马鬃毛分飞，感受秦始皇威震四海、统一六国的雄伟军容。返回温馨的家。
                <w:br/>
                <w:br/>
                用餐：早
                <w:br/>
                住宿：无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1、住宿：行程所列2晚双人标准间。
                <w:br/>
                2、用餐：行程包含2早餐（打包早餐为酒店赠送，不吃不退）。
                <w:br/>
                3、交通：全程空调旅游车，根据实际人数派车。
                <w:br/>
                4、导游：全程导游服务。
                <w:br/>
                5、保险：含旅游责任险。
                <w:br/>
                6、16岁以下，65岁以上兵马俑免票。其他年龄门票自理。（65岁以下门票自理120元）
                <w:br/>
                7、此团为特价团，门票均为打包价格，任何证件无优惠退费。
                <w:br/>
                8、儿童价特殊说明：1.2米以下为儿童价格，不含床位，不含门票（超高需要当地自理），儿童价格只含车费+导服+保险+服务费。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1、兵马俑电瓶车5元/人（非必要）
                <w:br/>
                2、行程所列住宿外延住费用及单房差费用（注：不占床不含早餐，产生早餐费自理）。
                <w:br/>
                3、儿童费用不包含酒店床位及早餐，门票，电瓶车，索道及进山车，接送等费用。赠送项目如产生请按实际收费自理。景区内另行付费景点或娱乐项目，请根据喜好自愿选择。
                <w:br/>
                4、酒店内洗衣、电话、收费电视、烟酒、饮品等个人消费。
                <w:br/>
                5、因交通延阻、罢工、天气、航班取消或更改、疫情等不可抗力因素所致的额外费用。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1、兵马俑电瓶车5元/人（非必要）
                <w:br/>
                2、行程所列住宿外延住费用及单房差费用（注：不占床不含早餐，产生早餐费自理）。
                <w:br/>
                3、儿童费用不包含酒店床位及早餐，门票，电瓶车，索道及进山车，接送等费用。赠送项目如产生请按实际收费自理。景区内另行付费景点或娱乐项目，请根据喜好自愿选择。
                <w:br/>
                4、酒店内洗衣、电话、收费电视、烟酒、饮品等个人消费。
                <w:br/>
                5、因交通延阻、罢工、天气、航班取消或更改、疫情等不可抗力因素所致的额外费用。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1、不提供拼房服务，产生单房差或加床费用自理。非免费餐饮费、洗衣、理发、电话、饮料、烟酒、付费电视、行李搬运等产生的费用由旅游者自理；
                <w:br/>
                2、行程中未提到的其它费用：如景区门票、缆车、景区内电瓶车等费用产生的费用由旅游者自理；；
                <w:br/>
                3、儿童报价以外产生的其他费用需游客自理；
                <w:br/>
                4、如遇人力不可抗拒因素，如：堵车、天气、自然灾害等造成的一切损失由客人自理；
                <w:br/>
                5、导游会根据实际情况对行程的前后顺序进行调整，但是景点不会减少；
                <w:br/>
                6、住宿发生单男单女，客人需自补房差，西安大部分酒店无法提供三人间或加床，如遇自然单人住一间房，须按实际入住天数补付房差；
                <w:br/>
                7、请携带好您的身份证、户口本等有效证件；
                <w:br/>
                8、报价为团体打包优惠报价，持有老年证，军官证，学生证，残疾证，教师证等任何证件的客人，不再享景区的任何优惠政策；
                <w:br/>
                9、请务必携带身份证及其有效证件，持绿色健康码+测体温+佩戴口罩出行；
                <w:br/>
                10、因旅游者违约、自身过错、自身疾病，导致的人身财产损失而额外支付的费用，由旅游者自理；
                <w:br/>
                11、游客投诉以在西安当地游客自行填写的《服务质量调查表》为受理和解决争议依据，若游客未在此调查表上反映质量问题，在西安旅行期间未通过电话等其它方式反映质量问题，将视同游客满意，返程后提起诉求将不予受理，旅行社不承担赔偿责任；
                <w:br/>
                12、因游客原因中途自行离团或更改行程，视为自动放弃，不还任何费用，因此而产生的其他费用及安全等问题由客人自行承担；
                <w:br/>
                13、请游客务必注意自身安全，贵重物品随身携带！！不要将贵重物品滞留在酒店或旅游车内！在旅游途中请保管好个人的财物，如因个人保管不当发生损失，旅行社不承担赔偿责任；
                <w:br/>
                14、旅行社不推荐游客参加人身安全不确定的活动，如游客擅自行动而产生的后果，旅行社不承担责任。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2025-08-03T05:28:39+08:00</dcterms:created>
  <dcterms:modified xsi:type="dcterms:W3CDTF">2025-08-03T05:28:39+08:00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