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2025五台山一日游常规行程单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-山西1615367174K3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品质五台山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忻州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06:30在迎泽大街华苑宾馆西侧巷子集合，乘车赴佛教胜地——五台山（车程约3.5小时），抵达后前往龙吟寺/望台寺/雷音寺/慈航寺（以实际情况导游当天安排为准四选一参拜），在这里您可以点燃心灯，照亮前程、许下心愿祈福平安。午餐后朝拜许愿最灵验寺院——【万佛阁俗称五爷庙】（参拜50分钟），五台山标志建筑大白塔所在寺庙—【塔院寺】（外观寺庙，合影留念），参观文殊菩萨祖庭、真容显圣荞麦头、最大文殊菩萨像所在地—【殊象寺】（参拜40分钟），后参观【般若泉】（又名万岁泉20分钟）般若是在佛教里作智慧解释。就是说饮了泉水能增加智慧。般若泉，亦称万岁泉。传说，康熙皇帝上五台山，煮饭喝茶，用的都是般若泉水，五台山传言，般若泉三九严寒天不冻，冷泉水也能沏起茶来，清康熙皇帝巡临五台山，非般若泉不饮。参观五台山开花献佛所在地--【罗睺寺】，为五台山十大黄庙之一和五大禅处之一。本线路以《古寺祈愿—匠心梵音》为主题，五台山拥有丰富的宗教文化遗产和自然景观，建筑艺术更是达到巅峰，为更好的展示山西的民俗风情和人文历史，行程中特别安排五台山非遗民俗工坊—紫府记忆特产超市。
                <w:br/>
                游客可自由观看选购本地特产或体验非遗手作，全程无任何强制消费，游客自愿选择。
                <w:br/>
                自费项：自理35元/人/正  (自愿消费）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
                <w:br/>
                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1）	以上儿童价（1.2米以下）只含往返交通费，导服，旅行社责任保险，产生其他费用敬请自理。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1）	以上儿童价（1.2米以下）只含往返交通费，导服，旅行社责任保险，产生其他费用敬请自理。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2025-08-05T18:47:11+08:00</dcterms:created>
  <dcterms:modified xsi:type="dcterms:W3CDTF">2025-08-05T18:47:11+08:00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